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F1" w:rsidRDefault="00A572F1" w:rsidP="00B81D99">
      <w:pPr>
        <w:rPr>
          <w:b/>
        </w:rPr>
      </w:pPr>
      <w:bookmarkStart w:id="0" w:name="_GoBack"/>
      <w:bookmarkEnd w:id="0"/>
    </w:p>
    <w:p w:rsidR="00B81D99" w:rsidRPr="00B81D99" w:rsidRDefault="00B81D99" w:rsidP="00B81D99">
      <w:pPr>
        <w:rPr>
          <w:b/>
        </w:rPr>
      </w:pPr>
      <w:r w:rsidRPr="00B81D99">
        <w:rPr>
          <w:b/>
        </w:rPr>
        <w:t>Mi jellemzi a katolikus hit- és erkölcstan órát?</w:t>
      </w:r>
    </w:p>
    <w:p w:rsidR="00B81D99" w:rsidRDefault="00B81D99" w:rsidP="00B81D99">
      <w:r>
        <w:t>Hisszük, hogy a gyermekek csak akkor képesek a növekedésre, ha szeretet veszi körül őket.</w:t>
      </w:r>
    </w:p>
    <w:p w:rsidR="00B81D99" w:rsidRDefault="00B81D99" w:rsidP="00B1573B">
      <w:pPr>
        <w:jc w:val="both"/>
      </w:pPr>
      <w:r>
        <w:t>Éppen ezért törekszünk arra, hogy szeretetteljes légkört teremtsünk számukra, közösséget alakítunk, ahol jó együtt lenni; játékos módszerekkel tanítunk és tanulunk, hogy örömteli élmény lehessen minden óra.</w:t>
      </w:r>
    </w:p>
    <w:p w:rsidR="00B81D99" w:rsidRDefault="00B81D99" w:rsidP="00B81D99">
      <w:pPr>
        <w:rPr>
          <w:b/>
        </w:rPr>
      </w:pPr>
    </w:p>
    <w:p w:rsidR="00B81D99" w:rsidRPr="00B81D99" w:rsidRDefault="00B81D99" w:rsidP="00B81D99">
      <w:pPr>
        <w:rPr>
          <w:b/>
        </w:rPr>
      </w:pPr>
      <w:r w:rsidRPr="00B81D99">
        <w:rPr>
          <w:b/>
        </w:rPr>
        <w:t>Mit tanítunk a katolikus hit- és erkölcstan órán?</w:t>
      </w:r>
    </w:p>
    <w:p w:rsidR="00B81D99" w:rsidRDefault="00B81D99" w:rsidP="00B1573B">
      <w:pPr>
        <w:jc w:val="both"/>
      </w:pPr>
      <w:r>
        <w:t>A katolikus hit- és erkölcstan órán a bibliai történeteken keresztül, Jézus tanítása és a katolikus Egyház tanításai alapján a gyerekek – életkori sajátosságaiknak megfelelően – megismerkedhetnek Isten szeretetével, Istennel élő kapcsolatot alakíthatnak ki, aki biztos támasz az életükben.</w:t>
      </w:r>
    </w:p>
    <w:p w:rsidR="00B81D99" w:rsidRDefault="00B81D99" w:rsidP="00B1573B">
      <w:pPr>
        <w:jc w:val="both"/>
      </w:pPr>
      <w:r>
        <w:t>Olyan témakörökkel és kérdésekkel foglalkozunk, amelyek hozzájárulnak a gyermekek erkölcsi érzékének, lelkiismeretének fejlődéséhez, miközben a gyermekek maradandó értékeket erősítenek meg magukban, fejlődnek bennük azok a pozitív belső késztetések, illetve erények, amelyek segítenek a jó és a rossz felismerésében, értékeken alapuló, felelős döntések meghozásában.</w:t>
      </w:r>
    </w:p>
    <w:p w:rsidR="00B81D99" w:rsidRDefault="00B81D99" w:rsidP="00B81D99">
      <w:r>
        <w:t>Hisszük, hogy ezek az értékek biztos támpontot jelenthetnek gyermeke életében.</w:t>
      </w:r>
    </w:p>
    <w:p w:rsidR="00B81D99" w:rsidRDefault="00B81D99" w:rsidP="00B81D99">
      <w:pPr>
        <w:rPr>
          <w:b/>
        </w:rPr>
      </w:pPr>
    </w:p>
    <w:p w:rsidR="00B81D99" w:rsidRPr="00B81D99" w:rsidRDefault="00B81D99" w:rsidP="00B81D99">
      <w:pPr>
        <w:rPr>
          <w:b/>
        </w:rPr>
      </w:pPr>
      <w:r w:rsidRPr="00B81D99">
        <w:rPr>
          <w:b/>
        </w:rPr>
        <w:t>Ki járhat katolikus hit- és erkölcstan órára?</w:t>
      </w:r>
    </w:p>
    <w:p w:rsidR="00B81D99" w:rsidRDefault="00B81D99" w:rsidP="00B1573B">
      <w:pPr>
        <w:jc w:val="both"/>
      </w:pPr>
      <w:r>
        <w:t>Mindenkit szeretettel várunk a katolikus hit- és erkölcstan órára. A jelentkezésnek nem feltétele, hogy a gyermek meg legyen keresztelve.</w:t>
      </w:r>
    </w:p>
    <w:p w:rsidR="00B81D99" w:rsidRDefault="00B81D99" w:rsidP="00B81D99">
      <w:pPr>
        <w:rPr>
          <w:b/>
        </w:rPr>
      </w:pPr>
    </w:p>
    <w:p w:rsidR="00B81D99" w:rsidRPr="00B81D99" w:rsidRDefault="00B81D99" w:rsidP="00B81D99">
      <w:pPr>
        <w:rPr>
          <w:b/>
        </w:rPr>
      </w:pPr>
      <w:r w:rsidRPr="00B81D99">
        <w:rPr>
          <w:b/>
        </w:rPr>
        <w:t>Mit tegyen, ha gyermekét katolikus hit- és erkölcstanra szeretné járatni?</w:t>
      </w:r>
    </w:p>
    <w:p w:rsidR="00B81D99" w:rsidRDefault="00B81D99" w:rsidP="00B81D99">
      <w:r>
        <w:t xml:space="preserve">– Amennyiben gyermeke </w:t>
      </w:r>
      <w:r w:rsidR="00751DAA">
        <w:t>első</w:t>
      </w:r>
      <w:r>
        <w:t xml:space="preserve"> osztályos lesz, akkor beiratkozáskor írásban jelezze szándékát az iskola felé</w:t>
      </w:r>
      <w:r w:rsidR="00E67CF3">
        <w:t>.</w:t>
      </w:r>
    </w:p>
    <w:p w:rsidR="00B81D99" w:rsidRDefault="00B81D99" w:rsidP="00B1573B">
      <w:pPr>
        <w:jc w:val="both"/>
      </w:pPr>
      <w:r>
        <w:t>– Amennyiben a gyermeke már másodikos vagy felsőbb osztályba jár, akkor május 20-ig jelezheti írásban szándékát az iskola felé</w:t>
      </w:r>
      <w:r w:rsidR="00E67CF3">
        <w:t>.</w:t>
      </w:r>
    </w:p>
    <w:p w:rsidR="00B81D99" w:rsidRDefault="00B81D99" w:rsidP="00B81D99"/>
    <w:p w:rsidR="00850D2C" w:rsidRPr="00B1573B" w:rsidRDefault="00B81D99" w:rsidP="00B81D99">
      <w:pPr>
        <w:rPr>
          <w:b/>
        </w:rPr>
      </w:pPr>
      <w:r w:rsidRPr="00B1573B">
        <w:rPr>
          <w:b/>
        </w:rPr>
        <w:t>Szeretettel várjuk gyermekét!</w:t>
      </w:r>
    </w:p>
    <w:sectPr w:rsidR="00850D2C" w:rsidRPr="00B1573B" w:rsidSect="0034346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99"/>
    <w:rsid w:val="0034346B"/>
    <w:rsid w:val="005B0A65"/>
    <w:rsid w:val="0064703B"/>
    <w:rsid w:val="00751DAA"/>
    <w:rsid w:val="00850D2C"/>
    <w:rsid w:val="00A37EC9"/>
    <w:rsid w:val="00A572F1"/>
    <w:rsid w:val="00B1573B"/>
    <w:rsid w:val="00B81D99"/>
    <w:rsid w:val="00E67CF3"/>
    <w:rsid w:val="00EA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76363-C2BB-4FB1-941A-51D97836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2937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2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1191">
                  <w:marLeft w:val="0"/>
                  <w:marRight w:val="0"/>
                  <w:marTop w:val="0"/>
                  <w:marBottom w:val="33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92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644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2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1429">
                  <w:marLeft w:val="0"/>
                  <w:marRight w:val="0"/>
                  <w:marTop w:val="0"/>
                  <w:marBottom w:val="33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672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1273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796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 Márk</dc:creator>
  <cp:keywords/>
  <dc:description/>
  <cp:lastModifiedBy>Melinda</cp:lastModifiedBy>
  <cp:revision>2</cp:revision>
  <dcterms:created xsi:type="dcterms:W3CDTF">2025-03-11T14:31:00Z</dcterms:created>
  <dcterms:modified xsi:type="dcterms:W3CDTF">2025-03-11T14:31:00Z</dcterms:modified>
</cp:coreProperties>
</file>